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62EE" w14:textId="77777777" w:rsidR="00E87954" w:rsidRDefault="00E87954" w:rsidP="00C36474">
      <w:pPr>
        <w:jc w:val="center"/>
        <w:rPr>
          <w:rFonts w:ascii="Times New Roman" w:hAnsi="Times New Roman" w:cs="Times New Roman"/>
          <w:sz w:val="48"/>
          <w:szCs w:val="48"/>
        </w:rPr>
      </w:pPr>
      <w:r w:rsidRPr="00751FDA">
        <w:rPr>
          <w:rFonts w:ascii="Times New Roman" w:hAnsi="Times New Roman" w:cs="Times New Roman"/>
          <w:sz w:val="48"/>
          <w:szCs w:val="48"/>
        </w:rPr>
        <w:t>Giornata di studio promossa da</w:t>
      </w:r>
    </w:p>
    <w:p w14:paraId="47CAA67A" w14:textId="77777777" w:rsidR="00751FDA" w:rsidRPr="00751FDA" w:rsidRDefault="00751FDA" w:rsidP="00C3647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3BCBEA9" w14:textId="08A2905F" w:rsidR="00C36474" w:rsidRDefault="00C36474" w:rsidP="00C36474">
      <w:pPr>
        <w:pStyle w:val="NormaleWeb"/>
        <w:jc w:val="center"/>
        <w:rPr>
          <w:noProof/>
          <w:sz w:val="28"/>
          <w:szCs w:val="28"/>
        </w:rPr>
      </w:pPr>
      <w:r w:rsidRPr="00C36474">
        <w:rPr>
          <w:noProof/>
          <w:sz w:val="28"/>
          <w:szCs w:val="28"/>
        </w:rPr>
        <w:drawing>
          <wp:inline distT="0" distB="0" distL="0" distR="0" wp14:anchorId="35F3B610" wp14:editId="40CFE55B">
            <wp:extent cx="1376412" cy="625164"/>
            <wp:effectExtent l="0" t="0" r="0" b="3810"/>
            <wp:docPr id="1" name="Immagine 1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70" cy="62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</w:t>
      </w:r>
      <w:r w:rsidRPr="00C36474">
        <w:rPr>
          <w:noProof/>
          <w:sz w:val="28"/>
          <w:szCs w:val="28"/>
        </w:rPr>
        <w:drawing>
          <wp:inline distT="0" distB="0" distL="0" distR="0" wp14:anchorId="1522E70A" wp14:editId="756D43F2">
            <wp:extent cx="3274173" cy="635401"/>
            <wp:effectExtent l="0" t="0" r="2540" b="0"/>
            <wp:docPr id="2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log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04" cy="64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06FD" w14:textId="77777777" w:rsidR="00751FDA" w:rsidRPr="00C36474" w:rsidRDefault="00751FDA" w:rsidP="00C364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54F90" w14:textId="456672A8" w:rsidR="009E4169" w:rsidRDefault="00CA716C" w:rsidP="009E4169">
      <w:pPr>
        <w:jc w:val="center"/>
        <w:rPr>
          <w:rFonts w:ascii="Times New Roman" w:hAnsi="Times New Roman" w:cs="Times New Roman"/>
          <w:b/>
          <w:color w:val="196B24" w:themeColor="accent3"/>
          <w:sz w:val="48"/>
          <w:szCs w:val="4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E4169">
        <w:rPr>
          <w:rFonts w:ascii="Times New Roman" w:hAnsi="Times New Roman" w:cs="Times New Roman"/>
          <w:b/>
          <w:color w:val="196B24" w:themeColor="accent3"/>
          <w:sz w:val="48"/>
          <w:szCs w:val="4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Adolescenza oggi: tra teoria e pratica clinica</w:t>
      </w:r>
      <w:r w:rsidR="00C36474" w:rsidRPr="009E4169">
        <w:rPr>
          <w:rFonts w:ascii="Times New Roman" w:hAnsi="Times New Roman" w:cs="Times New Roman"/>
          <w:b/>
          <w:color w:val="196B24" w:themeColor="accent3"/>
          <w:sz w:val="48"/>
          <w:szCs w:val="4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Pr="00751FDA">
        <w:rPr>
          <w:rFonts w:ascii="Times New Roman" w:hAnsi="Times New Roman" w:cs="Times New Roman"/>
          <w:b/>
          <w:color w:val="196B24" w:themeColor="accent3"/>
          <w:sz w:val="48"/>
          <w:szCs w:val="4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C36474" w:rsidRPr="00751FDA">
        <w:rPr>
          <w:rFonts w:ascii="Times New Roman" w:hAnsi="Times New Roman" w:cs="Times New Roman"/>
          <w:b/>
          <w:color w:val="196B24" w:themeColor="accent3"/>
          <w:sz w:val="48"/>
          <w:szCs w:val="4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Q</w:t>
      </w:r>
      <w:r w:rsidRPr="00751FDA">
        <w:rPr>
          <w:rFonts w:ascii="Times New Roman" w:hAnsi="Times New Roman" w:cs="Times New Roman"/>
          <w:b/>
          <w:color w:val="196B24" w:themeColor="accent3"/>
          <w:sz w:val="48"/>
          <w:szCs w:val="4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uali interventi possibili</w:t>
      </w:r>
    </w:p>
    <w:p w14:paraId="1E9E5463" w14:textId="77777777" w:rsidR="009E4169" w:rsidRPr="009E4169" w:rsidRDefault="009E4169" w:rsidP="009E4169">
      <w:pPr>
        <w:jc w:val="center"/>
        <w:rPr>
          <w:rFonts w:ascii="Times New Roman" w:hAnsi="Times New Roman" w:cs="Times New Roman"/>
          <w:b/>
          <w:color w:val="196B24" w:themeColor="accent3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E96F2DD" w14:textId="77777777" w:rsidR="009B0CD1" w:rsidRPr="009B0CD1" w:rsidRDefault="009E4169" w:rsidP="009E41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0CD1">
        <w:rPr>
          <w:rFonts w:ascii="Times New Roman" w:hAnsi="Times New Roman" w:cs="Times New Roman"/>
          <w:b/>
          <w:bCs/>
          <w:sz w:val="32"/>
          <w:szCs w:val="32"/>
        </w:rPr>
        <w:t>sabato 9 marzo 2024</w:t>
      </w:r>
    </w:p>
    <w:p w14:paraId="4BA2E748" w14:textId="2223F989" w:rsidR="009E4169" w:rsidRPr="009E4169" w:rsidRDefault="009E4169" w:rsidP="009E4169">
      <w:pPr>
        <w:jc w:val="center"/>
        <w:rPr>
          <w:rFonts w:ascii="Times New Roman" w:hAnsi="Times New Roman" w:cs="Times New Roman"/>
          <w:sz w:val="32"/>
          <w:szCs w:val="32"/>
        </w:rPr>
      </w:pPr>
      <w:r w:rsidRPr="009E4169">
        <w:rPr>
          <w:rFonts w:ascii="Times New Roman" w:hAnsi="Times New Roman" w:cs="Times New Roman"/>
          <w:sz w:val="32"/>
          <w:szCs w:val="32"/>
        </w:rPr>
        <w:t>orario 9.30-16.30</w:t>
      </w:r>
      <w:r w:rsidR="009B0CD1">
        <w:rPr>
          <w:rFonts w:ascii="Times New Roman" w:hAnsi="Times New Roman" w:cs="Times New Roman"/>
          <w:sz w:val="32"/>
          <w:szCs w:val="32"/>
        </w:rPr>
        <w:tab/>
      </w:r>
      <w:r w:rsidRPr="009E4169">
        <w:rPr>
          <w:rFonts w:ascii="Times New Roman" w:hAnsi="Times New Roman" w:cs="Times New Roman"/>
          <w:sz w:val="32"/>
          <w:szCs w:val="32"/>
        </w:rPr>
        <w:t xml:space="preserve"> Corso d’Italia 38/A, Roma</w:t>
      </w:r>
    </w:p>
    <w:p w14:paraId="3E0A0B8F" w14:textId="77777777" w:rsidR="00CA716C" w:rsidRDefault="00CA716C">
      <w:pPr>
        <w:rPr>
          <w:rFonts w:ascii="Times New Roman" w:hAnsi="Times New Roman" w:cs="Times New Roman"/>
          <w:sz w:val="28"/>
          <w:szCs w:val="28"/>
        </w:rPr>
      </w:pPr>
    </w:p>
    <w:p w14:paraId="3BE76F5C" w14:textId="4E294240" w:rsidR="009E4169" w:rsidRDefault="009E4169" w:rsidP="009E4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Coordinamento e dibattito</w:t>
      </w:r>
    </w:p>
    <w:p w14:paraId="597DDEA1" w14:textId="3722984B" w:rsidR="009E4169" w:rsidRDefault="009E4169" w:rsidP="009E4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CD1">
        <w:rPr>
          <w:rFonts w:ascii="Times New Roman" w:hAnsi="Times New Roman" w:cs="Times New Roman"/>
          <w:b/>
          <w:bCs/>
          <w:sz w:val="28"/>
          <w:szCs w:val="28"/>
        </w:rPr>
        <w:t>Magda Di Renzo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 w:rsidRPr="009B0CD1">
        <w:rPr>
          <w:rFonts w:ascii="Times New Roman" w:hAnsi="Times New Roman" w:cs="Times New Roman"/>
          <w:b/>
          <w:bCs/>
          <w:sz w:val="28"/>
          <w:szCs w:val="28"/>
        </w:rPr>
        <w:t>Vicky Quondamatteo</w:t>
      </w:r>
    </w:p>
    <w:p w14:paraId="2031A7E9" w14:textId="77777777" w:rsidR="009E4169" w:rsidRPr="00C36474" w:rsidRDefault="009E4169" w:rsidP="009E41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E6BD0" w14:textId="211B0366" w:rsidR="00C36474" w:rsidRDefault="00CA716C" w:rsidP="00CA716C">
      <w:pPr>
        <w:pStyle w:val="yiv3849625713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9E4169">
        <w:rPr>
          <w:b/>
          <w:bCs/>
          <w:color w:val="1D2228"/>
          <w:sz w:val="28"/>
          <w:szCs w:val="28"/>
        </w:rPr>
        <w:t>Roberto Martino</w:t>
      </w:r>
      <w:r w:rsidR="00C36474">
        <w:rPr>
          <w:color w:val="1D2228"/>
          <w:sz w:val="28"/>
          <w:szCs w:val="28"/>
        </w:rPr>
        <w:t xml:space="preserve"> – </w:t>
      </w:r>
      <w:r w:rsidR="00EA6401">
        <w:rPr>
          <w:color w:val="1D2228"/>
          <w:sz w:val="28"/>
          <w:szCs w:val="28"/>
        </w:rPr>
        <w:t>P</w:t>
      </w:r>
      <w:r w:rsidRPr="00C36474">
        <w:rPr>
          <w:color w:val="1D2228"/>
          <w:sz w:val="28"/>
          <w:szCs w:val="28"/>
        </w:rPr>
        <w:t>sicoterapeuta</w:t>
      </w:r>
    </w:p>
    <w:p w14:paraId="051BE30E" w14:textId="1BF61FCB" w:rsidR="00CA716C" w:rsidRPr="00C36474" w:rsidRDefault="00CA716C" w:rsidP="00C36474">
      <w:pPr>
        <w:pStyle w:val="yiv3849625713msonormal"/>
        <w:shd w:val="clear" w:color="auto" w:fill="FFFFFF"/>
        <w:spacing w:before="0" w:beforeAutospacing="0" w:after="0" w:afterAutospacing="0"/>
        <w:ind w:firstLine="708"/>
        <w:rPr>
          <w:i/>
          <w:iCs/>
          <w:color w:val="1D2228"/>
          <w:sz w:val="28"/>
          <w:szCs w:val="28"/>
        </w:rPr>
      </w:pPr>
      <w:r w:rsidRPr="00C36474">
        <w:rPr>
          <w:i/>
          <w:iCs/>
          <w:color w:val="1D2228"/>
          <w:sz w:val="28"/>
          <w:szCs w:val="28"/>
        </w:rPr>
        <w:t>Il corpo degli adolescenti</w:t>
      </w:r>
    </w:p>
    <w:p w14:paraId="0F64772A" w14:textId="06FA18F8" w:rsidR="00C36474" w:rsidRDefault="00CA716C" w:rsidP="00CA716C">
      <w:pPr>
        <w:pStyle w:val="yiv3849625713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9E4169">
        <w:rPr>
          <w:b/>
          <w:bCs/>
          <w:color w:val="1D2228"/>
          <w:sz w:val="28"/>
          <w:szCs w:val="28"/>
        </w:rPr>
        <w:t>Alice Cerruti</w:t>
      </w:r>
      <w:r w:rsidR="00C36474">
        <w:rPr>
          <w:color w:val="1D2228"/>
          <w:sz w:val="28"/>
          <w:szCs w:val="28"/>
        </w:rPr>
        <w:t xml:space="preserve"> e </w:t>
      </w:r>
      <w:r w:rsidRPr="009E4169">
        <w:rPr>
          <w:b/>
          <w:bCs/>
          <w:color w:val="1D2228"/>
          <w:sz w:val="28"/>
          <w:szCs w:val="28"/>
        </w:rPr>
        <w:t>Maria Mancuso</w:t>
      </w:r>
      <w:r w:rsidR="00C36474">
        <w:rPr>
          <w:color w:val="1D2228"/>
          <w:sz w:val="28"/>
          <w:szCs w:val="28"/>
        </w:rPr>
        <w:t xml:space="preserve"> – </w:t>
      </w:r>
      <w:r w:rsidR="005550B8">
        <w:rPr>
          <w:color w:val="1D2228"/>
          <w:sz w:val="28"/>
          <w:szCs w:val="28"/>
        </w:rPr>
        <w:t>P</w:t>
      </w:r>
      <w:r w:rsidRPr="00C36474">
        <w:rPr>
          <w:color w:val="1D2228"/>
          <w:sz w:val="28"/>
          <w:szCs w:val="28"/>
        </w:rPr>
        <w:t>sicoterapeute</w:t>
      </w:r>
    </w:p>
    <w:p w14:paraId="19E2425E" w14:textId="572DB423" w:rsidR="00CA716C" w:rsidRPr="00C36474" w:rsidRDefault="00CA716C" w:rsidP="00C36474">
      <w:pPr>
        <w:pStyle w:val="yiv3849625713msonormal"/>
        <w:shd w:val="clear" w:color="auto" w:fill="FFFFFF"/>
        <w:spacing w:before="0" w:beforeAutospacing="0" w:after="0" w:afterAutospacing="0"/>
        <w:ind w:right="-143" w:firstLine="708"/>
        <w:rPr>
          <w:i/>
          <w:iCs/>
          <w:color w:val="1D2228"/>
          <w:sz w:val="28"/>
          <w:szCs w:val="28"/>
        </w:rPr>
      </w:pPr>
      <w:r w:rsidRPr="00C36474">
        <w:rPr>
          <w:i/>
          <w:iCs/>
          <w:color w:val="1D2228"/>
          <w:sz w:val="28"/>
          <w:szCs w:val="28"/>
        </w:rPr>
        <w:t>Postura del terapeuta e processi di trasformazione nel setting con l’adolescente</w:t>
      </w:r>
    </w:p>
    <w:p w14:paraId="43D8DC61" w14:textId="77777777" w:rsidR="00C36474" w:rsidRDefault="00CA716C" w:rsidP="00CA716C">
      <w:pPr>
        <w:pStyle w:val="yiv3849625713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9E4169">
        <w:rPr>
          <w:b/>
          <w:bCs/>
          <w:color w:val="1D2228"/>
          <w:sz w:val="28"/>
          <w:szCs w:val="28"/>
        </w:rPr>
        <w:t>Sofia Scarcella</w:t>
      </w:r>
      <w:r w:rsidR="00C36474">
        <w:rPr>
          <w:color w:val="1D2228"/>
          <w:sz w:val="28"/>
          <w:szCs w:val="28"/>
        </w:rPr>
        <w:t xml:space="preserve"> - </w:t>
      </w:r>
      <w:r w:rsidRPr="00C36474">
        <w:rPr>
          <w:color w:val="1D2228"/>
          <w:sz w:val="28"/>
          <w:szCs w:val="28"/>
        </w:rPr>
        <w:t>Assistente sociale</w:t>
      </w:r>
    </w:p>
    <w:p w14:paraId="1818BF0E" w14:textId="33A108BC" w:rsidR="00CA716C" w:rsidRPr="00C36474" w:rsidRDefault="00CA716C" w:rsidP="00C36474">
      <w:pPr>
        <w:pStyle w:val="yiv3849625713msonormal"/>
        <w:shd w:val="clear" w:color="auto" w:fill="FFFFFF"/>
        <w:spacing w:before="0" w:beforeAutospacing="0" w:after="0" w:afterAutospacing="0"/>
        <w:ind w:firstLine="708"/>
        <w:rPr>
          <w:i/>
          <w:iCs/>
          <w:color w:val="1D2228"/>
          <w:sz w:val="28"/>
          <w:szCs w:val="28"/>
        </w:rPr>
      </w:pPr>
      <w:r w:rsidRPr="00C36474">
        <w:rPr>
          <w:i/>
          <w:iCs/>
          <w:color w:val="1D2228"/>
          <w:sz w:val="28"/>
          <w:szCs w:val="28"/>
        </w:rPr>
        <w:t>Il gruppo come strumento terapeutico con gli adolescenti a rischio</w:t>
      </w:r>
    </w:p>
    <w:p w14:paraId="2AF41BE8" w14:textId="4D615D8E" w:rsidR="00C36474" w:rsidRDefault="00CA716C" w:rsidP="00CA716C">
      <w:pPr>
        <w:pStyle w:val="yiv3849625713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9E4169">
        <w:rPr>
          <w:b/>
          <w:bCs/>
          <w:color w:val="1D2228"/>
          <w:sz w:val="28"/>
          <w:szCs w:val="28"/>
        </w:rPr>
        <w:t>Jacopo Mascolini</w:t>
      </w:r>
      <w:r w:rsidR="00C36474">
        <w:rPr>
          <w:color w:val="1D2228"/>
          <w:sz w:val="28"/>
          <w:szCs w:val="28"/>
        </w:rPr>
        <w:t xml:space="preserve"> - </w:t>
      </w:r>
      <w:r w:rsidR="00EA6401">
        <w:rPr>
          <w:color w:val="1D2228"/>
          <w:sz w:val="28"/>
          <w:szCs w:val="28"/>
        </w:rPr>
        <w:t>N</w:t>
      </w:r>
      <w:r w:rsidRPr="00C36474">
        <w:rPr>
          <w:color w:val="1D2228"/>
          <w:sz w:val="28"/>
          <w:szCs w:val="28"/>
        </w:rPr>
        <w:t>arrative designer</w:t>
      </w:r>
      <w:r w:rsidR="00C36474">
        <w:rPr>
          <w:color w:val="1D2228"/>
          <w:sz w:val="28"/>
          <w:szCs w:val="28"/>
        </w:rPr>
        <w:t xml:space="preserve"> </w:t>
      </w:r>
      <w:r w:rsidRPr="00C36474">
        <w:rPr>
          <w:color w:val="1D2228"/>
          <w:sz w:val="28"/>
          <w:szCs w:val="28"/>
        </w:rPr>
        <w:t>&amp;</w:t>
      </w:r>
      <w:r w:rsidR="00C36474">
        <w:rPr>
          <w:color w:val="1D2228"/>
          <w:sz w:val="28"/>
          <w:szCs w:val="28"/>
        </w:rPr>
        <w:t xml:space="preserve"> </w:t>
      </w:r>
      <w:r w:rsidRPr="00C36474">
        <w:rPr>
          <w:color w:val="1D2228"/>
          <w:sz w:val="28"/>
          <w:szCs w:val="28"/>
        </w:rPr>
        <w:t>game director</w:t>
      </w:r>
    </w:p>
    <w:p w14:paraId="08664AB0" w14:textId="30078132" w:rsidR="00CA716C" w:rsidRPr="00C36474" w:rsidRDefault="00CA716C" w:rsidP="00C36474">
      <w:pPr>
        <w:pStyle w:val="yiv3849625713msonormal"/>
        <w:shd w:val="clear" w:color="auto" w:fill="FFFFFF"/>
        <w:spacing w:before="0" w:beforeAutospacing="0" w:after="0" w:afterAutospacing="0"/>
        <w:ind w:left="708"/>
        <w:rPr>
          <w:i/>
          <w:iCs/>
          <w:color w:val="1D2228"/>
          <w:sz w:val="28"/>
          <w:szCs w:val="28"/>
        </w:rPr>
      </w:pPr>
      <w:r w:rsidRPr="00C36474">
        <w:rPr>
          <w:i/>
          <w:iCs/>
          <w:color w:val="1D2228"/>
          <w:sz w:val="28"/>
          <w:szCs w:val="28"/>
        </w:rPr>
        <w:t>Nostalgici Anonimi: il video gioco come strumento per entrare in contatto con le emozioni</w:t>
      </w:r>
    </w:p>
    <w:p w14:paraId="13F55104" w14:textId="0BE07C28" w:rsidR="008759CC" w:rsidRDefault="00E87954" w:rsidP="00E87954">
      <w:pPr>
        <w:pStyle w:val="yiv3849625713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9E4169">
        <w:rPr>
          <w:b/>
          <w:bCs/>
          <w:color w:val="1D2228"/>
          <w:sz w:val="28"/>
          <w:szCs w:val="28"/>
        </w:rPr>
        <w:t>Luca Di Bernardo</w:t>
      </w:r>
      <w:r w:rsidRPr="00C36474">
        <w:rPr>
          <w:color w:val="1D2228"/>
          <w:sz w:val="28"/>
          <w:szCs w:val="28"/>
        </w:rPr>
        <w:t xml:space="preserve"> </w:t>
      </w:r>
      <w:r w:rsidR="00EA6401">
        <w:rPr>
          <w:color w:val="1D2228"/>
          <w:sz w:val="28"/>
          <w:szCs w:val="28"/>
        </w:rPr>
        <w:t>- Psicologo</w:t>
      </w:r>
    </w:p>
    <w:p w14:paraId="3E8EA07E" w14:textId="7A8D25F0" w:rsidR="00E87954" w:rsidRPr="008759CC" w:rsidRDefault="00E87954" w:rsidP="008759CC">
      <w:pPr>
        <w:pStyle w:val="yiv3849625713msonormal"/>
        <w:shd w:val="clear" w:color="auto" w:fill="FFFFFF"/>
        <w:spacing w:before="0" w:beforeAutospacing="0" w:after="0" w:afterAutospacing="0"/>
        <w:ind w:firstLine="708"/>
        <w:rPr>
          <w:i/>
          <w:iCs/>
          <w:color w:val="1D2228"/>
          <w:sz w:val="28"/>
          <w:szCs w:val="28"/>
        </w:rPr>
      </w:pPr>
      <w:r w:rsidRPr="008759CC">
        <w:rPr>
          <w:i/>
          <w:iCs/>
          <w:color w:val="1D2228"/>
          <w:sz w:val="28"/>
          <w:szCs w:val="28"/>
        </w:rPr>
        <w:t>L’intervento domiciliare</w:t>
      </w:r>
    </w:p>
    <w:p w14:paraId="28DE53D3" w14:textId="482E3A20" w:rsidR="008759CC" w:rsidRDefault="00E87954" w:rsidP="00E87954">
      <w:pPr>
        <w:pStyle w:val="yiv3849625713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9E4169">
        <w:rPr>
          <w:b/>
          <w:bCs/>
          <w:color w:val="1D2228"/>
          <w:sz w:val="28"/>
          <w:szCs w:val="28"/>
        </w:rPr>
        <w:t>Renata Biserni</w:t>
      </w:r>
      <w:r w:rsidR="008759CC">
        <w:rPr>
          <w:color w:val="1D2228"/>
          <w:sz w:val="28"/>
          <w:szCs w:val="28"/>
        </w:rPr>
        <w:t xml:space="preserve"> – </w:t>
      </w:r>
      <w:r w:rsidR="00EA6401">
        <w:rPr>
          <w:color w:val="1D2228"/>
          <w:sz w:val="28"/>
          <w:szCs w:val="28"/>
        </w:rPr>
        <w:t>P</w:t>
      </w:r>
      <w:r w:rsidRPr="00C36474">
        <w:rPr>
          <w:color w:val="1D2228"/>
          <w:sz w:val="28"/>
          <w:szCs w:val="28"/>
        </w:rPr>
        <w:t>sicoterapeuta</w:t>
      </w:r>
    </w:p>
    <w:p w14:paraId="7FE39B37" w14:textId="53095A69" w:rsidR="00E87954" w:rsidRPr="008759CC" w:rsidRDefault="00E87954" w:rsidP="008759CC">
      <w:pPr>
        <w:pStyle w:val="yiv3849625713msonormal"/>
        <w:shd w:val="clear" w:color="auto" w:fill="FFFFFF"/>
        <w:spacing w:before="0" w:beforeAutospacing="0" w:after="0" w:afterAutospacing="0"/>
        <w:ind w:firstLine="708"/>
        <w:rPr>
          <w:i/>
          <w:iCs/>
          <w:color w:val="1D2228"/>
          <w:sz w:val="28"/>
          <w:szCs w:val="28"/>
        </w:rPr>
      </w:pPr>
      <w:r w:rsidRPr="008759CC">
        <w:rPr>
          <w:i/>
          <w:iCs/>
          <w:color w:val="1D2228"/>
          <w:sz w:val="28"/>
          <w:szCs w:val="28"/>
        </w:rPr>
        <w:t>Smascherare la vergogna</w:t>
      </w:r>
    </w:p>
    <w:p w14:paraId="72EE12D0" w14:textId="59C68384" w:rsidR="00CA716C" w:rsidRDefault="00CA716C" w:rsidP="00CA716C">
      <w:pPr>
        <w:pStyle w:val="yiv3849625713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14:paraId="31E63DC0" w14:textId="15965913" w:rsidR="00751FDA" w:rsidRDefault="00751FDA" w:rsidP="00751FDA">
      <w:pPr>
        <w:pStyle w:val="yiv3849625713msonormal"/>
        <w:shd w:val="clear" w:color="auto" w:fill="FFFFFF"/>
        <w:spacing w:before="0" w:beforeAutospacing="0" w:after="0" w:afterAutospacing="0"/>
        <w:jc w:val="center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>°°°°°°°°°°°°°°°°°°°°°°°°°°°°°°°°°</w:t>
      </w:r>
    </w:p>
    <w:p w14:paraId="4F5B20AE" w14:textId="77777777" w:rsidR="00751FDA" w:rsidRPr="00C36474" w:rsidRDefault="00751FDA" w:rsidP="00CA716C">
      <w:pPr>
        <w:pStyle w:val="yiv3849625713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14:paraId="622D64EC" w14:textId="3E2DA7B8" w:rsidR="00CA716C" w:rsidRPr="00C36474" w:rsidRDefault="0087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possibile seguire i lavori collegandosi al link: </w:t>
      </w:r>
      <w:r w:rsidRPr="008759CC"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</w:rPr>
        <w:t>meet.google.com/</w:t>
      </w:r>
      <w:proofErr w:type="spellStart"/>
      <w:r w:rsidRPr="008759CC"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</w:rPr>
        <w:t>osv-tikv-qco</w:t>
      </w:r>
      <w:proofErr w:type="spellEnd"/>
    </w:p>
    <w:sectPr w:rsidR="00CA716C" w:rsidRPr="00C364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166A" w14:textId="77777777" w:rsidR="00A1396A" w:rsidRDefault="00A1396A" w:rsidP="00E87954">
      <w:pPr>
        <w:spacing w:after="0" w:line="240" w:lineRule="auto"/>
      </w:pPr>
      <w:r>
        <w:separator/>
      </w:r>
    </w:p>
  </w:endnote>
  <w:endnote w:type="continuationSeparator" w:id="0">
    <w:p w14:paraId="611C3347" w14:textId="77777777" w:rsidR="00A1396A" w:rsidRDefault="00A1396A" w:rsidP="00E8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A873" w14:textId="77777777" w:rsidR="00A1396A" w:rsidRDefault="00A1396A" w:rsidP="00E87954">
      <w:pPr>
        <w:spacing w:after="0" w:line="240" w:lineRule="auto"/>
      </w:pPr>
      <w:r>
        <w:separator/>
      </w:r>
    </w:p>
  </w:footnote>
  <w:footnote w:type="continuationSeparator" w:id="0">
    <w:p w14:paraId="07340F5F" w14:textId="77777777" w:rsidR="00A1396A" w:rsidRDefault="00A1396A" w:rsidP="00E87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6C"/>
    <w:rsid w:val="00124102"/>
    <w:rsid w:val="00243F0B"/>
    <w:rsid w:val="00525436"/>
    <w:rsid w:val="005550B8"/>
    <w:rsid w:val="00663DB1"/>
    <w:rsid w:val="00751FDA"/>
    <w:rsid w:val="008337B0"/>
    <w:rsid w:val="008759CC"/>
    <w:rsid w:val="00951CB0"/>
    <w:rsid w:val="009B0CD1"/>
    <w:rsid w:val="009E4169"/>
    <w:rsid w:val="009F7097"/>
    <w:rsid w:val="00A1396A"/>
    <w:rsid w:val="00C36474"/>
    <w:rsid w:val="00CA716C"/>
    <w:rsid w:val="00E87954"/>
    <w:rsid w:val="00EA6401"/>
    <w:rsid w:val="00E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9B51"/>
  <w15:chartTrackingRefBased/>
  <w15:docId w15:val="{42AB5457-E624-44E0-9C67-A910973C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7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7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7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7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7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7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7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7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7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7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7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71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71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71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71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71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71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7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7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7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71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71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71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7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71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716C"/>
    <w:rPr>
      <w:b/>
      <w:bCs/>
      <w:smallCaps/>
      <w:color w:val="0F4761" w:themeColor="accent1" w:themeShade="BF"/>
      <w:spacing w:val="5"/>
    </w:rPr>
  </w:style>
  <w:style w:type="paragraph" w:customStyle="1" w:styleId="yiv3849625713msonormal">
    <w:name w:val="yiv3849625713msonormal"/>
    <w:basedOn w:val="Normale"/>
    <w:rsid w:val="00C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87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954"/>
  </w:style>
  <w:style w:type="paragraph" w:styleId="Pidipagina">
    <w:name w:val="footer"/>
    <w:basedOn w:val="Normale"/>
    <w:link w:val="PidipaginaCarattere"/>
    <w:uiPriority w:val="99"/>
    <w:unhideWhenUsed/>
    <w:rsid w:val="00E87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954"/>
  </w:style>
  <w:style w:type="paragraph" w:styleId="NormaleWeb">
    <w:name w:val="Normal (Web)"/>
    <w:basedOn w:val="Normale"/>
    <w:uiPriority w:val="99"/>
    <w:unhideWhenUsed/>
    <w:rsid w:val="00E8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Furlo</dc:creator>
  <cp:keywords/>
  <dc:description/>
  <cp:lastModifiedBy>Bruno Tagliacozzi</cp:lastModifiedBy>
  <cp:revision>6</cp:revision>
  <dcterms:created xsi:type="dcterms:W3CDTF">2024-02-20T11:41:00Z</dcterms:created>
  <dcterms:modified xsi:type="dcterms:W3CDTF">2024-02-21T16:26:00Z</dcterms:modified>
</cp:coreProperties>
</file>